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5D" w:rsidRPr="006B5BAC" w:rsidRDefault="00F01B5D" w:rsidP="00F01B5D">
      <w:pPr>
        <w:pStyle w:val="Default"/>
        <w:rPr>
          <w:color w:val="auto"/>
          <w:sz w:val="32"/>
        </w:rPr>
      </w:pPr>
    </w:p>
    <w:p w:rsidR="00F01B5D" w:rsidRPr="006B5BAC" w:rsidRDefault="00F01B5D" w:rsidP="00F01B5D">
      <w:pPr>
        <w:pStyle w:val="Default"/>
        <w:jc w:val="center"/>
        <w:rPr>
          <w:b/>
          <w:color w:val="auto"/>
          <w:sz w:val="32"/>
        </w:rPr>
      </w:pPr>
      <w:r w:rsidRPr="006B5BAC">
        <w:rPr>
          <w:b/>
          <w:color w:val="auto"/>
          <w:sz w:val="32"/>
        </w:rPr>
        <w:t>STMS Athletic Policies and Procedures</w:t>
      </w:r>
    </w:p>
    <w:p w:rsidR="00F01B5D" w:rsidRPr="006B5BAC" w:rsidRDefault="00F01B5D" w:rsidP="00F01B5D">
      <w:pPr>
        <w:pStyle w:val="Default"/>
        <w:jc w:val="center"/>
        <w:rPr>
          <w:color w:val="auto"/>
          <w:sz w:val="28"/>
          <w:szCs w:val="23"/>
        </w:rPr>
      </w:pP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 xml:space="preserve">1. Three Behavior Intervention </w:t>
      </w:r>
      <w:r w:rsidR="0001635C" w:rsidRPr="006B5BAC">
        <w:rPr>
          <w:color w:val="auto"/>
          <w:sz w:val="22"/>
          <w:szCs w:val="18"/>
        </w:rPr>
        <w:t>Class</w:t>
      </w:r>
      <w:r w:rsidRPr="006B5BAC">
        <w:rPr>
          <w:color w:val="auto"/>
          <w:sz w:val="22"/>
          <w:szCs w:val="18"/>
        </w:rPr>
        <w:t xml:space="preserve"> (BIC) </w:t>
      </w:r>
      <w:r w:rsidR="0001635C" w:rsidRPr="006B5BAC">
        <w:rPr>
          <w:color w:val="auto"/>
          <w:sz w:val="22"/>
          <w:szCs w:val="18"/>
        </w:rPr>
        <w:t>sessions</w:t>
      </w:r>
      <w:r w:rsidRPr="006B5BAC">
        <w:rPr>
          <w:color w:val="auto"/>
          <w:sz w:val="22"/>
          <w:szCs w:val="18"/>
        </w:rPr>
        <w:t xml:space="preserve"> or 2</w:t>
      </w:r>
      <w:r w:rsidR="008D5996" w:rsidRPr="006B5BAC">
        <w:rPr>
          <w:color w:val="auto"/>
          <w:sz w:val="22"/>
          <w:szCs w:val="18"/>
        </w:rPr>
        <w:t xml:space="preserve"> out of school suspension</w:t>
      </w:r>
      <w:r w:rsidRPr="006B5BAC">
        <w:rPr>
          <w:color w:val="auto"/>
          <w:sz w:val="22"/>
          <w:szCs w:val="18"/>
        </w:rPr>
        <w:t xml:space="preserve"> </w:t>
      </w:r>
      <w:r w:rsidR="008D5996" w:rsidRPr="006B5BAC">
        <w:rPr>
          <w:color w:val="auto"/>
          <w:sz w:val="22"/>
          <w:szCs w:val="18"/>
        </w:rPr>
        <w:t>(</w:t>
      </w:r>
      <w:r w:rsidRPr="006B5BAC">
        <w:rPr>
          <w:color w:val="auto"/>
          <w:sz w:val="22"/>
          <w:szCs w:val="18"/>
        </w:rPr>
        <w:t>OSS</w:t>
      </w:r>
      <w:r w:rsidR="008D5996" w:rsidRPr="006B5BAC">
        <w:rPr>
          <w:color w:val="auto"/>
          <w:sz w:val="22"/>
          <w:szCs w:val="18"/>
        </w:rPr>
        <w:t>)</w:t>
      </w:r>
      <w:r w:rsidRPr="006B5BAC">
        <w:rPr>
          <w:color w:val="auto"/>
          <w:sz w:val="22"/>
          <w:szCs w:val="18"/>
        </w:rPr>
        <w:t xml:space="preserve"> assignments, by an admini</w:t>
      </w:r>
      <w:r w:rsidR="0001635C" w:rsidRPr="006B5BAC">
        <w:rPr>
          <w:color w:val="auto"/>
          <w:sz w:val="22"/>
          <w:szCs w:val="18"/>
        </w:rPr>
        <w:t xml:space="preserve">strator, during the season will </w:t>
      </w:r>
      <w:r w:rsidRPr="006B5BAC">
        <w:rPr>
          <w:color w:val="auto"/>
          <w:sz w:val="22"/>
          <w:szCs w:val="18"/>
        </w:rPr>
        <w:t>result in dismissal from the team for the remainder of th</w:t>
      </w:r>
      <w:r w:rsidR="0001635C" w:rsidRPr="006B5BAC">
        <w:rPr>
          <w:color w:val="auto"/>
          <w:sz w:val="22"/>
          <w:szCs w:val="18"/>
        </w:rPr>
        <w:t>at sport’s</w:t>
      </w:r>
      <w:r w:rsidRPr="006B5BAC">
        <w:rPr>
          <w:color w:val="auto"/>
          <w:sz w:val="22"/>
          <w:szCs w:val="18"/>
        </w:rPr>
        <w:t xml:space="preserve"> season. </w:t>
      </w:r>
    </w:p>
    <w:p w:rsidR="0001635C" w:rsidRPr="006B5BAC" w:rsidRDefault="0001635C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61481F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2. BIC or OSS by an a</w:t>
      </w:r>
      <w:r w:rsidR="00F01B5D" w:rsidRPr="006B5BAC">
        <w:rPr>
          <w:color w:val="auto"/>
          <w:sz w:val="22"/>
          <w:szCs w:val="18"/>
        </w:rPr>
        <w:t xml:space="preserve">dministrator on game day will result in the athlete not being able to participate in that game. </w:t>
      </w:r>
      <w:r w:rsidR="00FB1A7A" w:rsidRPr="006B5BAC">
        <w:rPr>
          <w:color w:val="auto"/>
          <w:sz w:val="22"/>
          <w:szCs w:val="18"/>
        </w:rPr>
        <w:t xml:space="preserve">Depending on the student’s behavior, the student could also miss a game </w:t>
      </w:r>
      <w:r w:rsidR="006B5BAC" w:rsidRPr="006B5BAC">
        <w:rPr>
          <w:color w:val="auto"/>
          <w:sz w:val="22"/>
          <w:szCs w:val="18"/>
        </w:rPr>
        <w:t>based on their negative behavior</w:t>
      </w:r>
      <w:r w:rsidRPr="006B5BAC">
        <w:rPr>
          <w:color w:val="auto"/>
          <w:sz w:val="22"/>
          <w:szCs w:val="18"/>
        </w:rPr>
        <w:t xml:space="preserve"> prior to a</w:t>
      </w:r>
      <w:r w:rsidR="0001635C" w:rsidRPr="006B5BAC">
        <w:rPr>
          <w:color w:val="auto"/>
          <w:sz w:val="22"/>
          <w:szCs w:val="18"/>
        </w:rPr>
        <w:t xml:space="preserve"> scheduled game day</w:t>
      </w:r>
      <w:r w:rsidR="00FB1A7A" w:rsidRPr="006B5BAC">
        <w:rPr>
          <w:color w:val="auto"/>
          <w:sz w:val="22"/>
          <w:szCs w:val="18"/>
        </w:rPr>
        <w:t xml:space="preserve">. 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 xml:space="preserve">3. Two unexcused absences from practice may result in dismissal from the team. All athletes must have a written doctor’s excuse or parent note when not at practice. Two after school detentions will count as one absence. Four after school detentions will result in dismissal from team. </w:t>
      </w:r>
      <w:r w:rsidR="00FA2001" w:rsidRPr="006B5BAC">
        <w:rPr>
          <w:color w:val="auto"/>
          <w:sz w:val="22"/>
          <w:szCs w:val="18"/>
        </w:rPr>
        <w:t xml:space="preserve"> (</w:t>
      </w:r>
      <w:r w:rsidRPr="006B5BAC">
        <w:rPr>
          <w:color w:val="auto"/>
          <w:sz w:val="22"/>
          <w:szCs w:val="18"/>
        </w:rPr>
        <w:t xml:space="preserve">If an athlete leaves early from school, </w:t>
      </w:r>
      <w:r w:rsidR="00FA2001" w:rsidRPr="006B5BAC">
        <w:rPr>
          <w:color w:val="auto"/>
          <w:sz w:val="22"/>
          <w:szCs w:val="18"/>
        </w:rPr>
        <w:t xml:space="preserve">the athlete can notify the coach by informing Mrs. </w:t>
      </w:r>
      <w:r w:rsidR="006B5BAC" w:rsidRPr="006B5BAC">
        <w:rPr>
          <w:color w:val="auto"/>
          <w:sz w:val="22"/>
          <w:szCs w:val="18"/>
        </w:rPr>
        <w:t>Minor</w:t>
      </w:r>
      <w:r w:rsidR="00FA2001" w:rsidRPr="006B5BAC">
        <w:rPr>
          <w:color w:val="auto"/>
          <w:sz w:val="22"/>
          <w:szCs w:val="18"/>
        </w:rPr>
        <w:t xml:space="preserve">, their admin, or </w:t>
      </w:r>
      <w:r w:rsidR="008D5996" w:rsidRPr="006B5BAC">
        <w:rPr>
          <w:color w:val="auto"/>
          <w:sz w:val="22"/>
          <w:szCs w:val="18"/>
        </w:rPr>
        <w:t xml:space="preserve">by </w:t>
      </w:r>
      <w:r w:rsidR="00FA2001" w:rsidRPr="006B5BAC">
        <w:rPr>
          <w:color w:val="auto"/>
          <w:sz w:val="22"/>
          <w:szCs w:val="18"/>
        </w:rPr>
        <w:t xml:space="preserve">e-mail. Failing to notify the coach may result in an unexcused absence. 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FA2001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4</w:t>
      </w:r>
      <w:r w:rsidR="00F01B5D" w:rsidRPr="006B5BAC">
        <w:rPr>
          <w:color w:val="auto"/>
          <w:sz w:val="22"/>
          <w:szCs w:val="18"/>
        </w:rPr>
        <w:t xml:space="preserve">. An unexcused absence from a game </w:t>
      </w:r>
      <w:r w:rsidR="008D5996" w:rsidRPr="006B5BAC">
        <w:rPr>
          <w:color w:val="auto"/>
          <w:sz w:val="22"/>
          <w:szCs w:val="18"/>
        </w:rPr>
        <w:t>may</w:t>
      </w:r>
      <w:r w:rsidR="00F01B5D" w:rsidRPr="006B5BAC">
        <w:rPr>
          <w:color w:val="auto"/>
          <w:sz w:val="22"/>
          <w:szCs w:val="18"/>
        </w:rPr>
        <w:t xml:space="preserve"> result in dismissal from the team. 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FA2001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5</w:t>
      </w:r>
      <w:r w:rsidR="00F01B5D" w:rsidRPr="006B5BAC">
        <w:rPr>
          <w:color w:val="auto"/>
          <w:sz w:val="22"/>
          <w:szCs w:val="18"/>
        </w:rPr>
        <w:t>. If a teacher puts an a</w:t>
      </w:r>
      <w:r w:rsidR="00FB1A7A" w:rsidRPr="006B5BAC">
        <w:rPr>
          <w:color w:val="auto"/>
          <w:sz w:val="22"/>
          <w:szCs w:val="18"/>
        </w:rPr>
        <w:t xml:space="preserve">thlete in </w:t>
      </w:r>
      <w:r w:rsidR="008D5996" w:rsidRPr="006B5BAC">
        <w:rPr>
          <w:color w:val="auto"/>
          <w:sz w:val="22"/>
          <w:szCs w:val="18"/>
        </w:rPr>
        <w:t>BIC</w:t>
      </w:r>
      <w:r w:rsidR="00FB1A7A" w:rsidRPr="006B5BAC">
        <w:rPr>
          <w:color w:val="auto"/>
          <w:sz w:val="22"/>
          <w:szCs w:val="18"/>
        </w:rPr>
        <w:t xml:space="preserve">, </w:t>
      </w:r>
      <w:r w:rsidR="00F01B5D" w:rsidRPr="006B5BAC">
        <w:rPr>
          <w:color w:val="auto"/>
          <w:sz w:val="22"/>
          <w:szCs w:val="18"/>
        </w:rPr>
        <w:t xml:space="preserve">Issues </w:t>
      </w:r>
      <w:r w:rsidR="008D5996" w:rsidRPr="006B5BAC">
        <w:rPr>
          <w:color w:val="auto"/>
          <w:sz w:val="22"/>
          <w:szCs w:val="18"/>
        </w:rPr>
        <w:t xml:space="preserve">a </w:t>
      </w:r>
      <w:r w:rsidR="00F01B5D" w:rsidRPr="006B5BAC">
        <w:rPr>
          <w:color w:val="auto"/>
          <w:sz w:val="22"/>
          <w:szCs w:val="18"/>
        </w:rPr>
        <w:t>Folder</w:t>
      </w:r>
      <w:r w:rsidR="00FB1A7A" w:rsidRPr="006B5BAC">
        <w:rPr>
          <w:color w:val="auto"/>
          <w:sz w:val="22"/>
          <w:szCs w:val="18"/>
        </w:rPr>
        <w:t>, or a</w:t>
      </w:r>
      <w:r w:rsidRPr="006B5BAC">
        <w:rPr>
          <w:color w:val="auto"/>
          <w:sz w:val="22"/>
          <w:szCs w:val="18"/>
        </w:rPr>
        <w:t>n After School Detention (ASD)</w:t>
      </w:r>
      <w:r w:rsidR="00F01B5D" w:rsidRPr="006B5BAC">
        <w:rPr>
          <w:color w:val="auto"/>
          <w:sz w:val="22"/>
          <w:szCs w:val="18"/>
        </w:rPr>
        <w:t xml:space="preserve">, the athlete will be subject to disciplinary action by the coach through extra running during that day’s practice. Constant problems in the classroom may result in removal from the team. 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FA2001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6</w:t>
      </w:r>
      <w:r w:rsidR="00F01B5D" w:rsidRPr="006B5BAC">
        <w:rPr>
          <w:color w:val="auto"/>
          <w:sz w:val="22"/>
          <w:szCs w:val="18"/>
        </w:rPr>
        <w:t>. In</w:t>
      </w:r>
      <w:r w:rsidR="008D5996" w:rsidRPr="006B5BAC">
        <w:rPr>
          <w:color w:val="auto"/>
          <w:sz w:val="22"/>
          <w:szCs w:val="18"/>
        </w:rPr>
        <w:t xml:space="preserve"> order to maintain eligibility, </w:t>
      </w:r>
      <w:r w:rsidR="00F01B5D" w:rsidRPr="006B5BAC">
        <w:rPr>
          <w:color w:val="auto"/>
          <w:sz w:val="22"/>
          <w:szCs w:val="18"/>
        </w:rPr>
        <w:t>student-athletes must maintain a 2.0 grade point average</w:t>
      </w:r>
      <w:r w:rsidRPr="006B5BAC">
        <w:rPr>
          <w:color w:val="auto"/>
          <w:sz w:val="22"/>
          <w:szCs w:val="18"/>
        </w:rPr>
        <w:t xml:space="preserve"> (GPA)</w:t>
      </w:r>
      <w:r w:rsidR="00F01B5D" w:rsidRPr="006B5BAC">
        <w:rPr>
          <w:color w:val="auto"/>
          <w:sz w:val="22"/>
          <w:szCs w:val="18"/>
        </w:rPr>
        <w:t xml:space="preserve"> during the grading period of their sport. 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FA2001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7</w:t>
      </w:r>
      <w:r w:rsidR="00F01B5D" w:rsidRPr="006B5BAC">
        <w:rPr>
          <w:color w:val="auto"/>
          <w:sz w:val="22"/>
          <w:szCs w:val="18"/>
        </w:rPr>
        <w:t xml:space="preserve">. If a student receives an F or falls below a 2.0 </w:t>
      </w:r>
      <w:r w:rsidR="00EF41B4" w:rsidRPr="006B5BAC">
        <w:rPr>
          <w:color w:val="auto"/>
          <w:sz w:val="22"/>
          <w:szCs w:val="18"/>
        </w:rPr>
        <w:t>(GPA)</w:t>
      </w:r>
      <w:r w:rsidR="00F01B5D" w:rsidRPr="006B5BAC">
        <w:rPr>
          <w:color w:val="auto"/>
          <w:sz w:val="22"/>
          <w:szCs w:val="18"/>
        </w:rPr>
        <w:t xml:space="preserve"> during the grading period of their sport season</w:t>
      </w:r>
      <w:r w:rsidR="008D5996" w:rsidRPr="006B5BAC">
        <w:rPr>
          <w:color w:val="auto"/>
          <w:sz w:val="22"/>
          <w:szCs w:val="18"/>
        </w:rPr>
        <w:t>. T</w:t>
      </w:r>
      <w:r w:rsidR="00F01B5D" w:rsidRPr="006B5BAC">
        <w:rPr>
          <w:color w:val="auto"/>
          <w:sz w:val="22"/>
          <w:szCs w:val="18"/>
        </w:rPr>
        <w:t xml:space="preserve">he student will be placed on academic probation, and if no improvement is evident on the next progress report, the athlete </w:t>
      </w:r>
      <w:r w:rsidRPr="006B5BAC">
        <w:rPr>
          <w:color w:val="auto"/>
          <w:sz w:val="22"/>
          <w:szCs w:val="18"/>
        </w:rPr>
        <w:t xml:space="preserve">may </w:t>
      </w:r>
      <w:r w:rsidR="00F01B5D" w:rsidRPr="006B5BAC">
        <w:rPr>
          <w:color w:val="auto"/>
          <w:sz w:val="22"/>
          <w:szCs w:val="18"/>
        </w:rPr>
        <w:t xml:space="preserve">be removed from the team. 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FA2001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8</w:t>
      </w:r>
      <w:r w:rsidR="00F01B5D" w:rsidRPr="006B5BAC">
        <w:rPr>
          <w:color w:val="auto"/>
          <w:sz w:val="22"/>
          <w:szCs w:val="18"/>
        </w:rPr>
        <w:t xml:space="preserve">. Students under academic probation must enroll in tutoring in order to remain </w:t>
      </w:r>
      <w:r w:rsidR="008B2931" w:rsidRPr="006B5BAC">
        <w:rPr>
          <w:color w:val="auto"/>
          <w:sz w:val="22"/>
          <w:szCs w:val="18"/>
        </w:rPr>
        <w:t>on the team. (If student has 2.</w:t>
      </w:r>
      <w:r w:rsidR="00F01B5D" w:rsidRPr="006B5BAC">
        <w:rPr>
          <w:color w:val="auto"/>
          <w:sz w:val="22"/>
          <w:szCs w:val="18"/>
        </w:rPr>
        <w:t>5</w:t>
      </w:r>
      <w:r w:rsidR="00FB1A7A" w:rsidRPr="006B5BAC">
        <w:rPr>
          <w:color w:val="auto"/>
          <w:sz w:val="22"/>
          <w:szCs w:val="18"/>
        </w:rPr>
        <w:t xml:space="preserve"> </w:t>
      </w:r>
      <w:r w:rsidR="00EF41B4" w:rsidRPr="006B5BAC">
        <w:rPr>
          <w:color w:val="auto"/>
          <w:sz w:val="22"/>
          <w:szCs w:val="18"/>
        </w:rPr>
        <w:t>(</w:t>
      </w:r>
      <w:r w:rsidR="00FB1A7A" w:rsidRPr="006B5BAC">
        <w:rPr>
          <w:color w:val="auto"/>
          <w:sz w:val="22"/>
          <w:szCs w:val="18"/>
        </w:rPr>
        <w:t>GPA</w:t>
      </w:r>
      <w:r w:rsidR="00EF41B4" w:rsidRPr="006B5BAC">
        <w:rPr>
          <w:color w:val="auto"/>
          <w:sz w:val="22"/>
          <w:szCs w:val="18"/>
        </w:rPr>
        <w:t>)</w:t>
      </w:r>
      <w:r w:rsidR="00F01B5D" w:rsidRPr="006B5BAC">
        <w:rPr>
          <w:color w:val="auto"/>
          <w:sz w:val="22"/>
          <w:szCs w:val="18"/>
        </w:rPr>
        <w:t xml:space="preserve"> or lower, they will report to lunch study hall</w:t>
      </w:r>
      <w:r w:rsidR="00FB1A7A" w:rsidRPr="006B5BAC">
        <w:rPr>
          <w:color w:val="auto"/>
          <w:sz w:val="22"/>
          <w:szCs w:val="18"/>
        </w:rPr>
        <w:t xml:space="preserve"> to receive additional help in the classes they need help in</w:t>
      </w:r>
      <w:r w:rsidR="00F01B5D" w:rsidRPr="006B5BAC">
        <w:rPr>
          <w:color w:val="auto"/>
          <w:sz w:val="22"/>
          <w:szCs w:val="18"/>
        </w:rPr>
        <w:t>.)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FA2001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9</w:t>
      </w:r>
      <w:r w:rsidR="00F01B5D" w:rsidRPr="006B5BAC">
        <w:rPr>
          <w:color w:val="auto"/>
          <w:sz w:val="22"/>
          <w:szCs w:val="18"/>
        </w:rPr>
        <w:t xml:space="preserve">. Due to district policy, an athlete must ride the bus to and from the games. Parents are not allowed to take their children home </w:t>
      </w:r>
      <w:r w:rsidR="008D5996" w:rsidRPr="006B5BAC">
        <w:rPr>
          <w:color w:val="auto"/>
          <w:sz w:val="22"/>
          <w:szCs w:val="18"/>
        </w:rPr>
        <w:t>from</w:t>
      </w:r>
      <w:r w:rsidR="00F01B5D" w:rsidRPr="006B5BAC">
        <w:rPr>
          <w:color w:val="auto"/>
          <w:sz w:val="22"/>
          <w:szCs w:val="18"/>
        </w:rPr>
        <w:t xml:space="preserve"> away game</w:t>
      </w:r>
      <w:r w:rsidR="008D5996" w:rsidRPr="006B5BAC">
        <w:rPr>
          <w:color w:val="auto"/>
          <w:sz w:val="22"/>
          <w:szCs w:val="18"/>
        </w:rPr>
        <w:t xml:space="preserve"> </w:t>
      </w:r>
      <w:r w:rsidR="00F01B5D" w:rsidRPr="006B5BAC">
        <w:rPr>
          <w:color w:val="auto"/>
          <w:sz w:val="22"/>
          <w:szCs w:val="18"/>
        </w:rPr>
        <w:t>s</w:t>
      </w:r>
      <w:r w:rsidR="008D5996" w:rsidRPr="006B5BAC">
        <w:rPr>
          <w:color w:val="auto"/>
          <w:sz w:val="22"/>
          <w:szCs w:val="18"/>
        </w:rPr>
        <w:t>ites</w:t>
      </w:r>
      <w:r w:rsidR="00F01B5D" w:rsidRPr="006B5BAC">
        <w:rPr>
          <w:color w:val="auto"/>
          <w:sz w:val="22"/>
          <w:szCs w:val="18"/>
        </w:rPr>
        <w:t xml:space="preserve"> without written permission from the building principal prior to the event. 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1</w:t>
      </w:r>
      <w:r w:rsidR="00FA2001" w:rsidRPr="006B5BAC">
        <w:rPr>
          <w:color w:val="auto"/>
          <w:sz w:val="22"/>
          <w:szCs w:val="18"/>
        </w:rPr>
        <w:t>0</w:t>
      </w:r>
      <w:r w:rsidRPr="006B5BAC">
        <w:rPr>
          <w:color w:val="auto"/>
          <w:sz w:val="22"/>
          <w:szCs w:val="18"/>
        </w:rPr>
        <w:t xml:space="preserve">. Athletes are to be picked up no later than 30 minutes after the end of practice. </w:t>
      </w:r>
      <w:r w:rsidR="00EF41B4" w:rsidRPr="006B5BAC">
        <w:rPr>
          <w:color w:val="auto"/>
          <w:sz w:val="22"/>
          <w:szCs w:val="18"/>
        </w:rPr>
        <w:t xml:space="preserve">If the athlete hasn’t been picked up after the 30 minute window, the athlete will receive additional drills to complete until their parent arrives. </w:t>
      </w:r>
      <w:r w:rsidRPr="006B5BAC">
        <w:rPr>
          <w:color w:val="auto"/>
          <w:sz w:val="22"/>
          <w:szCs w:val="18"/>
        </w:rPr>
        <w:t xml:space="preserve">If this occurs three times, the athlete may be suspended for one game. If it happens a fourth time, the athlete may be </w:t>
      </w:r>
      <w:r w:rsidR="00EF41B4" w:rsidRPr="006B5BAC">
        <w:rPr>
          <w:color w:val="auto"/>
          <w:sz w:val="22"/>
          <w:szCs w:val="18"/>
        </w:rPr>
        <w:t>suspended for a second game</w:t>
      </w:r>
      <w:r w:rsidRPr="006B5BAC">
        <w:rPr>
          <w:color w:val="auto"/>
          <w:sz w:val="22"/>
          <w:szCs w:val="18"/>
        </w:rPr>
        <w:t>.</w:t>
      </w:r>
      <w:r w:rsidR="00EF41B4" w:rsidRPr="006B5BAC">
        <w:rPr>
          <w:color w:val="auto"/>
          <w:sz w:val="22"/>
          <w:szCs w:val="18"/>
        </w:rPr>
        <w:t xml:space="preserve"> </w:t>
      </w:r>
      <w:r w:rsidRPr="006B5BAC">
        <w:rPr>
          <w:color w:val="auto"/>
          <w:sz w:val="22"/>
          <w:szCs w:val="18"/>
        </w:rPr>
        <w:t xml:space="preserve"> </w:t>
      </w:r>
    </w:p>
    <w:p w:rsidR="00EF41B4" w:rsidRPr="006B5BAC" w:rsidRDefault="00EF41B4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1</w:t>
      </w:r>
      <w:r w:rsidR="00FA2001" w:rsidRPr="006B5BAC">
        <w:rPr>
          <w:color w:val="auto"/>
          <w:sz w:val="22"/>
          <w:szCs w:val="18"/>
        </w:rPr>
        <w:t>1</w:t>
      </w:r>
      <w:r w:rsidRPr="006B5BAC">
        <w:rPr>
          <w:color w:val="auto"/>
          <w:sz w:val="22"/>
          <w:szCs w:val="18"/>
        </w:rPr>
        <w:t xml:space="preserve">. A student may “resign” from a sport during the season. A formal letter of resignation must be submitted to the athletic director in order for a </w:t>
      </w:r>
      <w:r w:rsidR="00EF41B4" w:rsidRPr="006B5BAC">
        <w:rPr>
          <w:color w:val="auto"/>
          <w:sz w:val="22"/>
          <w:szCs w:val="18"/>
        </w:rPr>
        <w:t xml:space="preserve">student to maintain eligibility </w:t>
      </w:r>
      <w:r w:rsidRPr="006B5BAC">
        <w:rPr>
          <w:color w:val="auto"/>
          <w:sz w:val="22"/>
          <w:szCs w:val="18"/>
        </w:rPr>
        <w:t xml:space="preserve">for other sports. </w:t>
      </w:r>
    </w:p>
    <w:p w:rsidR="00EF41B4" w:rsidRPr="006B5BAC" w:rsidRDefault="00EF41B4" w:rsidP="00F01B5D">
      <w:pPr>
        <w:pStyle w:val="Default"/>
        <w:rPr>
          <w:color w:val="auto"/>
          <w:sz w:val="22"/>
          <w:szCs w:val="18"/>
        </w:rPr>
      </w:pPr>
    </w:p>
    <w:p w:rsidR="00EF41B4" w:rsidRPr="006B5BAC" w:rsidRDefault="00EF41B4" w:rsidP="00EF41B4">
      <w:pPr>
        <w:pStyle w:val="Default"/>
        <w:jc w:val="center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**</w:t>
      </w:r>
      <w:r w:rsidR="00F01B5D" w:rsidRPr="006B5BAC">
        <w:rPr>
          <w:color w:val="auto"/>
          <w:sz w:val="22"/>
          <w:szCs w:val="18"/>
        </w:rPr>
        <w:t xml:space="preserve"> Coaches will hold a mandatory preseason meeting with their parents and players to discuss rules and </w:t>
      </w:r>
    </w:p>
    <w:p w:rsidR="00F01B5D" w:rsidRPr="006B5BAC" w:rsidRDefault="00F01B5D" w:rsidP="00EF41B4">
      <w:pPr>
        <w:pStyle w:val="Default"/>
        <w:jc w:val="center"/>
        <w:rPr>
          <w:color w:val="auto"/>
          <w:sz w:val="22"/>
          <w:szCs w:val="18"/>
        </w:rPr>
      </w:pPr>
      <w:proofErr w:type="gramStart"/>
      <w:r w:rsidRPr="006B5BAC">
        <w:rPr>
          <w:color w:val="auto"/>
          <w:sz w:val="22"/>
          <w:szCs w:val="18"/>
        </w:rPr>
        <w:t>expectations</w:t>
      </w:r>
      <w:proofErr w:type="gramEnd"/>
      <w:r w:rsidRPr="006B5BAC">
        <w:rPr>
          <w:color w:val="auto"/>
          <w:sz w:val="22"/>
          <w:szCs w:val="18"/>
        </w:rPr>
        <w:t xml:space="preserve"> within one week of final selection of their team. </w:t>
      </w:r>
      <w:r w:rsidR="00EF41B4" w:rsidRPr="006B5BAC">
        <w:rPr>
          <w:color w:val="auto"/>
          <w:sz w:val="22"/>
          <w:szCs w:val="18"/>
        </w:rPr>
        <w:t>**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EF41B4" w:rsidP="00EF41B4">
      <w:pPr>
        <w:pStyle w:val="Default"/>
        <w:jc w:val="center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**</w:t>
      </w:r>
      <w:r w:rsidR="00F01B5D" w:rsidRPr="006B5BAC">
        <w:rPr>
          <w:color w:val="auto"/>
          <w:sz w:val="22"/>
          <w:szCs w:val="18"/>
        </w:rPr>
        <w:t xml:space="preserve"> Coaches may add other rules and procedures specific to his/</w:t>
      </w:r>
      <w:r w:rsidR="00FB1A7A" w:rsidRPr="006B5BAC">
        <w:rPr>
          <w:color w:val="auto"/>
          <w:sz w:val="22"/>
          <w:szCs w:val="18"/>
        </w:rPr>
        <w:t xml:space="preserve">her </w:t>
      </w:r>
      <w:r w:rsidR="00F01B5D" w:rsidRPr="006B5BAC">
        <w:rPr>
          <w:color w:val="auto"/>
          <w:sz w:val="22"/>
          <w:szCs w:val="18"/>
        </w:rPr>
        <w:t>sport with the approval of the athletic director. Any additional rules and procedures will be communicated and made available to parents and players at the preseason meeting</w:t>
      </w:r>
      <w:proofErr w:type="gramStart"/>
      <w:r w:rsidR="00F01B5D" w:rsidRPr="006B5BAC">
        <w:rPr>
          <w:color w:val="auto"/>
          <w:sz w:val="22"/>
          <w:szCs w:val="18"/>
        </w:rPr>
        <w:t>.</w:t>
      </w:r>
      <w:r w:rsidRPr="006B5BAC">
        <w:rPr>
          <w:color w:val="auto"/>
          <w:sz w:val="22"/>
          <w:szCs w:val="18"/>
        </w:rPr>
        <w:t>*</w:t>
      </w:r>
      <w:proofErr w:type="gramEnd"/>
      <w:r w:rsidRPr="006B5BAC">
        <w:rPr>
          <w:color w:val="auto"/>
          <w:sz w:val="22"/>
          <w:szCs w:val="18"/>
        </w:rPr>
        <w:t>*</w:t>
      </w:r>
    </w:p>
    <w:p w:rsidR="00F01B5D" w:rsidRPr="006B5BAC" w:rsidRDefault="00F01B5D" w:rsidP="00F01B5D">
      <w:pPr>
        <w:pStyle w:val="Default"/>
        <w:rPr>
          <w:color w:val="auto"/>
          <w:sz w:val="22"/>
          <w:szCs w:val="18"/>
        </w:rPr>
      </w:pPr>
    </w:p>
    <w:p w:rsidR="00F01B5D" w:rsidRPr="006B5BAC" w:rsidRDefault="00EF41B4" w:rsidP="00EF41B4">
      <w:pPr>
        <w:pStyle w:val="Default"/>
        <w:jc w:val="center"/>
        <w:rPr>
          <w:color w:val="auto"/>
          <w:sz w:val="22"/>
          <w:szCs w:val="18"/>
        </w:rPr>
      </w:pPr>
      <w:r w:rsidRPr="006B5BAC">
        <w:rPr>
          <w:color w:val="auto"/>
          <w:sz w:val="22"/>
          <w:szCs w:val="18"/>
        </w:rPr>
        <w:t>**</w:t>
      </w:r>
      <w:r w:rsidR="00F01B5D" w:rsidRPr="006B5BAC">
        <w:rPr>
          <w:color w:val="auto"/>
          <w:sz w:val="22"/>
          <w:szCs w:val="18"/>
        </w:rPr>
        <w:t xml:space="preserve"> The athletic director and principal reserve the right to amend, repeal, or add rules and p</w:t>
      </w:r>
      <w:r w:rsidRPr="006B5BAC">
        <w:rPr>
          <w:color w:val="auto"/>
          <w:sz w:val="22"/>
          <w:szCs w:val="18"/>
        </w:rPr>
        <w:t xml:space="preserve">rocedures during the school year </w:t>
      </w:r>
      <w:r w:rsidR="00F01B5D" w:rsidRPr="006B5BAC">
        <w:rPr>
          <w:color w:val="auto"/>
          <w:sz w:val="22"/>
          <w:szCs w:val="18"/>
        </w:rPr>
        <w:t xml:space="preserve">if necessary and will notify coaches, parents, and players of any changes made. </w:t>
      </w:r>
      <w:r w:rsidRPr="006B5BAC">
        <w:rPr>
          <w:color w:val="auto"/>
          <w:sz w:val="22"/>
          <w:szCs w:val="18"/>
        </w:rPr>
        <w:t>**</w:t>
      </w:r>
    </w:p>
    <w:p w:rsidR="00DF6D8C" w:rsidRPr="00FB1A7A" w:rsidRDefault="00DF6D8C">
      <w:pPr>
        <w:rPr>
          <w:sz w:val="20"/>
          <w:szCs w:val="18"/>
        </w:rPr>
      </w:pPr>
    </w:p>
    <w:p w:rsidR="00F01B5D" w:rsidRPr="00FB1A7A" w:rsidRDefault="00F01B5D">
      <w:pPr>
        <w:rPr>
          <w:szCs w:val="20"/>
        </w:rPr>
      </w:pPr>
      <w:bookmarkStart w:id="0" w:name="_GoBack"/>
      <w:bookmarkEnd w:id="0"/>
    </w:p>
    <w:sectPr w:rsidR="00F01B5D" w:rsidRPr="00FB1A7A" w:rsidSect="00F01B5D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D"/>
    <w:rsid w:val="0001635C"/>
    <w:rsid w:val="0061481F"/>
    <w:rsid w:val="006B5BAC"/>
    <w:rsid w:val="008B2931"/>
    <w:rsid w:val="008D5996"/>
    <w:rsid w:val="00A8209B"/>
    <w:rsid w:val="00DF6D8C"/>
    <w:rsid w:val="00EF41B4"/>
    <w:rsid w:val="00F01B5D"/>
    <w:rsid w:val="00FA200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4A741-B79E-4F55-A23D-76FAB053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Chonce Dunham</dc:creator>
  <cp:lastModifiedBy>Chonce Dunham</cp:lastModifiedBy>
  <cp:revision>2</cp:revision>
  <cp:lastPrinted>2013-11-04T19:35:00Z</cp:lastPrinted>
  <dcterms:created xsi:type="dcterms:W3CDTF">2020-01-23T19:18:00Z</dcterms:created>
  <dcterms:modified xsi:type="dcterms:W3CDTF">2020-01-23T19:18:00Z</dcterms:modified>
</cp:coreProperties>
</file>